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DF066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204BC" w:rsidRPr="00BE60C0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E60C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560876" w:rsidRPr="00BE60C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633E3">
        <w:rPr>
          <w:rFonts w:ascii="Times New Roman" w:hAnsi="Times New Roman" w:cs="Times New Roman"/>
          <w:b/>
          <w:sz w:val="24"/>
          <w:szCs w:val="24"/>
        </w:rPr>
        <w:t>4</w:t>
      </w:r>
      <w:r w:rsidRPr="00BE60C0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E60C0">
        <w:rPr>
          <w:rFonts w:ascii="Times New Roman" w:hAnsi="Times New Roman" w:cs="Times New Roman"/>
          <w:b/>
          <w:sz w:val="24"/>
          <w:szCs w:val="24"/>
        </w:rPr>
        <w:t>МИ</w:t>
      </w:r>
    </w:p>
    <w:p w:rsidR="007204BC" w:rsidRPr="00DF066C" w:rsidRDefault="007204BC" w:rsidP="00763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6C">
        <w:rPr>
          <w:rFonts w:ascii="Times New Roman" w:hAnsi="Times New Roman" w:cs="Times New Roman"/>
          <w:b/>
          <w:sz w:val="24"/>
          <w:szCs w:val="24"/>
        </w:rPr>
        <w:t xml:space="preserve">Кайнарджа, 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5633E3">
        <w:rPr>
          <w:rFonts w:ascii="Times New Roman" w:hAnsi="Times New Roman" w:cs="Times New Roman"/>
          <w:b/>
          <w:sz w:val="24"/>
          <w:szCs w:val="24"/>
        </w:rPr>
        <w:t>7</w:t>
      </w:r>
      <w:r w:rsidRPr="00DF066C">
        <w:rPr>
          <w:rFonts w:ascii="Times New Roman" w:hAnsi="Times New Roman" w:cs="Times New Roman"/>
          <w:b/>
          <w:sz w:val="24"/>
          <w:szCs w:val="24"/>
        </w:rPr>
        <w:t>.</w:t>
      </w:r>
      <w:r w:rsidR="00A65686">
        <w:rPr>
          <w:rFonts w:ascii="Times New Roman" w:hAnsi="Times New Roman" w:cs="Times New Roman"/>
          <w:b/>
          <w:sz w:val="24"/>
          <w:szCs w:val="24"/>
        </w:rPr>
        <w:t>1</w:t>
      </w:r>
      <w:r w:rsidRPr="00DF066C">
        <w:rPr>
          <w:rFonts w:ascii="Times New Roman" w:hAnsi="Times New Roman" w:cs="Times New Roman"/>
          <w:b/>
          <w:sz w:val="24"/>
          <w:szCs w:val="24"/>
        </w:rPr>
        <w:t>0.2023 г.</w:t>
      </w:r>
    </w:p>
    <w:p w:rsidR="007204BC" w:rsidRPr="00DF066C" w:rsidRDefault="007204BC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316DC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5633E3">
        <w:rPr>
          <w:rFonts w:ascii="Times New Roman" w:hAnsi="Times New Roman" w:cs="Times New Roman"/>
          <w:sz w:val="24"/>
          <w:szCs w:val="24"/>
        </w:rPr>
        <w:t>7</w:t>
      </w:r>
      <w:r w:rsidRPr="00DF066C">
        <w:rPr>
          <w:rFonts w:ascii="Times New Roman" w:hAnsi="Times New Roman" w:cs="Times New Roman"/>
          <w:sz w:val="24"/>
          <w:szCs w:val="24"/>
        </w:rPr>
        <w:t>.</w:t>
      </w:r>
      <w:r w:rsidR="00A65686">
        <w:rPr>
          <w:rFonts w:ascii="Times New Roman" w:hAnsi="Times New Roman" w:cs="Times New Roman"/>
          <w:sz w:val="24"/>
          <w:szCs w:val="24"/>
        </w:rPr>
        <w:t>1</w:t>
      </w:r>
      <w:r w:rsidRPr="00DF066C">
        <w:rPr>
          <w:rFonts w:ascii="Times New Roman" w:hAnsi="Times New Roman" w:cs="Times New Roman"/>
          <w:sz w:val="24"/>
          <w:szCs w:val="24"/>
        </w:rPr>
        <w:t>0.2023 г.</w:t>
      </w:r>
      <w:r w:rsidRPr="00DF06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66C">
        <w:rPr>
          <w:rFonts w:ascii="Times New Roman" w:hAnsi="Times New Roman" w:cs="Times New Roman"/>
          <w:sz w:val="24"/>
          <w:szCs w:val="24"/>
        </w:rPr>
        <w:t xml:space="preserve">от </w:t>
      </w:r>
      <w:r w:rsidR="002301FB">
        <w:rPr>
          <w:rFonts w:ascii="Times New Roman" w:hAnsi="Times New Roman" w:cs="Times New Roman"/>
          <w:sz w:val="24"/>
          <w:szCs w:val="24"/>
        </w:rPr>
        <w:t>1</w:t>
      </w:r>
      <w:r w:rsidR="00AC357B">
        <w:rPr>
          <w:rFonts w:ascii="Times New Roman" w:hAnsi="Times New Roman" w:cs="Times New Roman"/>
          <w:sz w:val="24"/>
          <w:szCs w:val="24"/>
        </w:rPr>
        <w:t>7</w:t>
      </w:r>
      <w:r w:rsidR="002301FB">
        <w:rPr>
          <w:rFonts w:ascii="Times New Roman" w:hAnsi="Times New Roman" w:cs="Times New Roman"/>
          <w:sz w:val="24"/>
          <w:szCs w:val="24"/>
        </w:rPr>
        <w:t>,</w:t>
      </w:r>
      <w:r w:rsidR="00E25E9D">
        <w:rPr>
          <w:rFonts w:ascii="Times New Roman" w:hAnsi="Times New Roman" w:cs="Times New Roman"/>
          <w:sz w:val="24"/>
          <w:szCs w:val="24"/>
        </w:rPr>
        <w:t>00</w:t>
      </w:r>
      <w:r w:rsidRPr="00DF066C">
        <w:rPr>
          <w:rFonts w:ascii="Times New Roman" w:hAnsi="Times New Roman" w:cs="Times New Roman"/>
          <w:sz w:val="24"/>
          <w:szCs w:val="24"/>
        </w:rPr>
        <w:t>ч.  се проведе заседание на Общинска избирателна комисия – Кайнарджа.</w:t>
      </w:r>
    </w:p>
    <w:p w:rsidR="007204BC" w:rsidRPr="00DF066C" w:rsidRDefault="007204BC" w:rsidP="007633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6C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Токушева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Шенер Ибраим Али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Красимиров Йорданов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Александрова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Иванова Йорданова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Антония Димчева Димова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992730" w:rsidRPr="00C57512" w:rsidRDefault="00992730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Албена Якова Герасимова</w:t>
      </w:r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7204BC" w:rsidRPr="00DF066C" w:rsidRDefault="007204BC" w:rsidP="0076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следния</w:t>
      </w:r>
    </w:p>
    <w:p w:rsidR="005856C0" w:rsidRPr="00DF066C" w:rsidRDefault="005856C0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4BC" w:rsidRDefault="007204BC" w:rsidP="007633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FC4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E25E9D" w:rsidRPr="00E25E9D" w:rsidRDefault="00E25E9D" w:rsidP="007633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25E9D">
        <w:rPr>
          <w:rFonts w:ascii="Times New Roman" w:eastAsia="Calibri" w:hAnsi="Times New Roman" w:cs="Times New Roman"/>
          <w:sz w:val="24"/>
          <w:szCs w:val="24"/>
        </w:rPr>
        <w:t xml:space="preserve">Замяна на членове на секционни избирателни комисии в Община Кайнарджа за </w:t>
      </w:r>
      <w:r w:rsidRPr="00E25E9D"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 w:rsidRPr="00E25E9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E25E9D" w:rsidRPr="00E25E9D" w:rsidRDefault="00E25E9D" w:rsidP="00763326">
      <w:pPr>
        <w:spacing w:before="100" w:beforeAutospacing="1"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Pr="00E25E9D" w:rsidRDefault="00E25E9D" w:rsidP="007633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25E9D" w:rsidRDefault="00E25E9D" w:rsidP="007633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9F2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5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кандидатските листи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E25E9D" w:rsidRPr="00E25E9D" w:rsidRDefault="00E25E9D" w:rsidP="00763326">
      <w:pPr>
        <w:spacing w:before="100" w:beforeAutospacing="1"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E25E9D" w:rsidRDefault="00E25E9D" w:rsidP="007633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E9D" w:rsidRDefault="00E25E9D" w:rsidP="007633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на представители на партии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E25E9D" w:rsidRPr="00E25E9D" w:rsidRDefault="00E25E9D" w:rsidP="00763326">
      <w:pPr>
        <w:spacing w:before="100" w:beforeAutospacing="1" w:after="0" w:line="240" w:lineRule="auto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25E9D">
        <w:rPr>
          <w:rFonts w:ascii="Times New Roman" w:hAnsi="Times New Roman" w:cs="Times New Roman"/>
          <w:sz w:val="24"/>
          <w:szCs w:val="24"/>
        </w:rPr>
        <w:t>Докладва: Иван Антонов</w:t>
      </w:r>
    </w:p>
    <w:p w:rsidR="0048010C" w:rsidRDefault="005633E3" w:rsidP="0076332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="002A091E">
        <w:rPr>
          <w:rFonts w:ascii="Times New Roman" w:hAnsi="Times New Roman" w:cs="Times New Roman"/>
          <w:sz w:val="24"/>
          <w:szCs w:val="24"/>
        </w:rPr>
        <w:t>След станалите разисквания и обсъждания ОИК Кайнарджа прие следните решения:</w:t>
      </w:r>
    </w:p>
    <w:p w:rsidR="00460FC4" w:rsidRPr="002A091E" w:rsidRDefault="00460FC4" w:rsidP="00763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D6" w:rsidRDefault="00AC36D6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85642">
        <w:rPr>
          <w:rFonts w:ascii="Times New Roman" w:hAnsi="Times New Roman" w:cs="Times New Roman"/>
          <w:b/>
          <w:sz w:val="24"/>
          <w:szCs w:val="24"/>
        </w:rPr>
        <w:t>66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 w:rsidR="001316D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585642"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</w:t>
      </w:r>
      <w:r w:rsidR="005856C0" w:rsidRPr="00BE60C0">
        <w:rPr>
          <w:rFonts w:ascii="Times New Roman" w:hAnsi="Times New Roman" w:cs="Times New Roman"/>
          <w:b/>
          <w:sz w:val="24"/>
          <w:szCs w:val="24"/>
        </w:rPr>
        <w:t>1</w:t>
      </w:r>
      <w:r w:rsidRPr="00BE60C0">
        <w:rPr>
          <w:rFonts w:ascii="Times New Roman" w:hAnsi="Times New Roman" w:cs="Times New Roman"/>
          <w:b/>
          <w:sz w:val="24"/>
          <w:szCs w:val="24"/>
        </w:rPr>
        <w:t>0.2023г.</w:t>
      </w: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F93B3A">
        <w:rPr>
          <w:rFonts w:ascii="Times New Roman" w:eastAsia="Calibri" w:hAnsi="Times New Roman" w:cs="Times New Roman"/>
          <w:sz w:val="24"/>
          <w:szCs w:val="24"/>
        </w:rPr>
        <w:t>амяна на членове на секционн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комиси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Община Кайнарджа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Постъпило е предложение за замяна на членове на СИК от </w:t>
      </w:r>
      <w:r>
        <w:rPr>
          <w:rFonts w:ascii="Times New Roman" w:eastAsia="Calibri" w:hAnsi="Times New Roman" w:cs="Times New Roman"/>
          <w:sz w:val="24"/>
          <w:szCs w:val="24"/>
        </w:rPr>
        <w:t>ПП ГЕРБ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чрез упълномощен представител,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заведено в ОИК с вх.№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F93B3A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27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3B3A">
        <w:rPr>
          <w:rFonts w:ascii="Times New Roman" w:eastAsia="Calibri" w:hAnsi="Times New Roman" w:cs="Times New Roman"/>
          <w:sz w:val="24"/>
          <w:szCs w:val="24"/>
        </w:rPr>
        <w:t>0.20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85642" w:rsidRPr="00F93B3A" w:rsidRDefault="00585642" w:rsidP="005856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Предвид изложеното и на основание чл.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>87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, ал.1, т.5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т.6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от ИК, Решение № </w:t>
      </w:r>
      <w:r>
        <w:rPr>
          <w:rFonts w:ascii="Times New Roman" w:eastAsia="Calibri" w:hAnsi="Times New Roman" w:cs="Times New Roman"/>
          <w:sz w:val="24"/>
          <w:szCs w:val="24"/>
        </w:rPr>
        <w:t>2378</w:t>
      </w:r>
      <w:r w:rsidRPr="00F93B3A">
        <w:rPr>
          <w:rFonts w:ascii="Times New Roman" w:eastAsia="Calibri" w:hAnsi="Times New Roman" w:cs="Times New Roman"/>
          <w:sz w:val="24"/>
          <w:szCs w:val="24"/>
        </w:rPr>
        <w:t>-МИ/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3B3A">
        <w:rPr>
          <w:rFonts w:ascii="Times New Roman" w:eastAsia="Calibri" w:hAnsi="Times New Roman" w:cs="Times New Roman"/>
          <w:sz w:val="24"/>
          <w:szCs w:val="24"/>
        </w:rPr>
        <w:t>.09.20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F93B3A">
        <w:rPr>
          <w:rFonts w:ascii="Times New Roman" w:eastAsia="Calibri" w:hAnsi="Times New Roman" w:cs="Times New Roman"/>
          <w:sz w:val="24"/>
          <w:szCs w:val="24"/>
        </w:rPr>
        <w:t>г., на ЦИК,</w:t>
      </w:r>
      <w:r w:rsidRPr="00F93B3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Кайнарджа</w:t>
      </w: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3B3A">
        <w:rPr>
          <w:rFonts w:ascii="Times New Roman" w:eastAsia="Calibri" w:hAnsi="Times New Roman" w:cs="Times New Roman"/>
          <w:sz w:val="24"/>
          <w:szCs w:val="24"/>
        </w:rPr>
        <w:t>Заменя:</w:t>
      </w:r>
    </w:p>
    <w:p w:rsidR="00585642" w:rsidRPr="00F93B3A" w:rsidRDefault="00585642" w:rsidP="005856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ab/>
        <w:t>В СИК 1915005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Полковник Чолаково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Георги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Йорданов, изпълняващ длъжността член, с лицето Георги Димитров Георгиев</w:t>
      </w:r>
      <w:r w:rsidRPr="00F93B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642" w:rsidRPr="00F93B3A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Анулира удостоверение № </w:t>
      </w:r>
      <w:r w:rsidRPr="00207EA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07EAC">
        <w:rPr>
          <w:rFonts w:ascii="Times New Roman" w:eastAsia="Calibri" w:hAnsi="Times New Roman" w:cs="Times New Roman"/>
          <w:sz w:val="24"/>
          <w:szCs w:val="24"/>
        </w:rPr>
        <w:t>/26.09.2023г.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5642" w:rsidRDefault="00585642" w:rsidP="005856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85642" w:rsidRPr="00F93B3A" w:rsidRDefault="00585642" w:rsidP="005856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42" w:rsidRPr="00631F26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F26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 xml:space="preserve">новоназначените </w:t>
      </w:r>
      <w:r w:rsidRPr="00631F2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631F26">
        <w:rPr>
          <w:rFonts w:ascii="Times New Roman" w:hAnsi="Times New Roman" w:cs="Times New Roman"/>
          <w:sz w:val="24"/>
          <w:szCs w:val="24"/>
        </w:rPr>
        <w:t xml:space="preserve"> на СИК да бъд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631F26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31F26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26">
        <w:rPr>
          <w:rFonts w:ascii="Times New Roman" w:hAnsi="Times New Roman" w:cs="Times New Roman"/>
          <w:sz w:val="24"/>
          <w:szCs w:val="24"/>
        </w:rPr>
        <w:t>.</w:t>
      </w:r>
    </w:p>
    <w:p w:rsidR="00585642" w:rsidRPr="00631F26" w:rsidRDefault="00585642" w:rsidP="00585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642" w:rsidRPr="00F93B3A" w:rsidRDefault="00585642" w:rsidP="005856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642" w:rsidRPr="00F93B3A" w:rsidRDefault="00585642" w:rsidP="0058564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B3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БЪЛГАРИЯ“.</w:t>
      </w:r>
    </w:p>
    <w:p w:rsidR="00585642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FC1169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116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169">
        <w:rPr>
          <w:rFonts w:ascii="Times New Roman" w:hAnsi="Times New Roman" w:cs="Times New Roman"/>
          <w:sz w:val="24"/>
          <w:szCs w:val="24"/>
        </w:rPr>
        <w:t>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3" w:type="dxa"/>
        <w:tblInd w:w="1614" w:type="dxa"/>
        <w:tblLook w:val="04A0" w:firstRow="1" w:lastRow="0" w:firstColumn="1" w:lastColumn="0" w:noHBand="0" w:noVBand="1"/>
      </w:tblPr>
      <w:tblGrid>
        <w:gridCol w:w="396"/>
        <w:gridCol w:w="3297"/>
        <w:gridCol w:w="1332"/>
      </w:tblGrid>
      <w:tr w:rsidR="00585642" w:rsidRPr="0010075C" w:rsidTr="007F1102">
        <w:trPr>
          <w:trHeight w:val="28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10075C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10075C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Бахри</w:t>
            </w:r>
            <w:proofErr w:type="spellEnd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Зихни</w:t>
            </w:r>
            <w:proofErr w:type="spellEnd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Мюстеджеб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10075C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10075C" w:rsidTr="007F1102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10075C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10075C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Зихри</w:t>
            </w:r>
            <w:proofErr w:type="spellEnd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Мюстеджеб</w:t>
            </w:r>
            <w:proofErr w:type="spellEnd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Азис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10075C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85642" w:rsidRPr="0010075C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Pr="00BA0351" w:rsidRDefault="00585642" w:rsidP="00585642">
      <w:pPr>
        <w:pStyle w:val="a5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316DC" w:rsidRDefault="001316DC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„БСП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БЪЛГАРИЯ“в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8B6849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684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6849">
        <w:rPr>
          <w:rFonts w:ascii="Times New Roman" w:hAnsi="Times New Roman" w:cs="Times New Roman"/>
          <w:sz w:val="24"/>
          <w:szCs w:val="24"/>
        </w:rPr>
        <w:t>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Коалиция „БСП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БЪЛГАРИЯ“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28" w:type="dxa"/>
        <w:tblInd w:w="1663" w:type="dxa"/>
        <w:tblLook w:val="04A0" w:firstRow="1" w:lastRow="0" w:firstColumn="1" w:lastColumn="0" w:noHBand="0" w:noVBand="1"/>
      </w:tblPr>
      <w:tblGrid>
        <w:gridCol w:w="396"/>
        <w:gridCol w:w="2663"/>
        <w:gridCol w:w="1332"/>
        <w:gridCol w:w="1483"/>
      </w:tblGrid>
      <w:tr w:rsidR="00585642" w:rsidRPr="00903DF5" w:rsidTr="007F1102">
        <w:trPr>
          <w:trHeight w:val="288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Сертан</w:t>
            </w:r>
            <w:proofErr w:type="spellEnd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Седат</w:t>
            </w:r>
            <w:proofErr w:type="spellEnd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903DF5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1/27.10.2023</w:t>
            </w:r>
          </w:p>
        </w:tc>
      </w:tr>
      <w:tr w:rsidR="00585642" w:rsidRPr="00903DF5" w:rsidTr="007F1102">
        <w:trPr>
          <w:trHeight w:val="288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Сезгин</w:t>
            </w:r>
            <w:proofErr w:type="spellEnd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Физола</w:t>
            </w:r>
            <w:proofErr w:type="spellEnd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903DF5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903DF5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2/27.10.2023</w:t>
            </w:r>
          </w:p>
        </w:tc>
      </w:tr>
    </w:tbl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642" w:rsidRDefault="00585642" w:rsidP="00585642">
      <w:pPr>
        <w:pStyle w:val="a5"/>
        <w:ind w:firstLine="708"/>
        <w:jc w:val="both"/>
      </w:pPr>
      <w:r w:rsidRPr="00BA0351">
        <w:t>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КП “ЗАЕДНО ЗА СИЛНА ОБЩИНА“.</w:t>
      </w:r>
    </w:p>
    <w:p w:rsidR="00585642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FC1169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116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169">
        <w:rPr>
          <w:rFonts w:ascii="Times New Roman" w:hAnsi="Times New Roman" w:cs="Times New Roman"/>
          <w:sz w:val="24"/>
          <w:szCs w:val="24"/>
        </w:rPr>
        <w:t>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КП “ЗАЕДНО ЗА СИЛНА ОБЩИНА“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поради което на основание чл.87, ал.1, т.18 във връзка с чл.118, </w:t>
      </w:r>
      <w:r w:rsidRPr="00BA0351">
        <w:rPr>
          <w:rFonts w:ascii="Times New Roman" w:hAnsi="Times New Roman" w:cs="Times New Roman"/>
          <w:sz w:val="24"/>
          <w:szCs w:val="24"/>
        </w:rPr>
        <w:lastRenderedPageBreak/>
        <w:t>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КП “ЗАЕДНО ЗА СИЛНА ОБЩИНА“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279" w:type="dxa"/>
        <w:tblLook w:val="04A0" w:firstRow="1" w:lastRow="0" w:firstColumn="1" w:lastColumn="0" w:noHBand="0" w:noVBand="1"/>
      </w:tblPr>
      <w:tblGrid>
        <w:gridCol w:w="681"/>
        <w:gridCol w:w="5720"/>
        <w:gridCol w:w="2246"/>
      </w:tblGrid>
      <w:tr w:rsidR="00585642" w:rsidRPr="00677375" w:rsidTr="007F1102">
        <w:trPr>
          <w:trHeight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САМЕТ РИФАТОВ ЯШАРОВ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85642" w:rsidRPr="00677375" w:rsidTr="007F110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КЯМИЛ ИСМАИЛОВ МУСТАФОВ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85642" w:rsidRPr="00677375" w:rsidTr="007F1102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677375" w:rsidRDefault="00585642" w:rsidP="000A6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67737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ЕВГЕНИ НАЧЕВ ДИМИТРОВ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677375" w:rsidRDefault="00585642" w:rsidP="000A6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85642" w:rsidRPr="0010075C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Default="00585642" w:rsidP="00585642">
      <w:pPr>
        <w:pStyle w:val="a5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85642" w:rsidRPr="00BA0351" w:rsidRDefault="00585642" w:rsidP="00585642">
      <w:pPr>
        <w:pStyle w:val="a5"/>
        <w:ind w:left="928"/>
        <w:jc w:val="both"/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КП “ЗАЕДНО ЗА СИЛНА ОБЩИНА“ 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8B6849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684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6849">
        <w:rPr>
          <w:rFonts w:ascii="Times New Roman" w:hAnsi="Times New Roman" w:cs="Times New Roman"/>
          <w:sz w:val="24"/>
          <w:szCs w:val="24"/>
        </w:rPr>
        <w:t>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КП “ЗАЕДНО ЗА СИЛНА ОБЩИНА“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, за регистриране на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Налице са фактическите и правни основания за 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КП “ЗАЕДНО ЗА СИЛНА ОБЩИНА“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727" w:type="dxa"/>
        <w:tblInd w:w="1129" w:type="dxa"/>
        <w:tblLook w:val="04A0" w:firstRow="1" w:lastRow="0" w:firstColumn="1" w:lastColumn="0" w:noHBand="0" w:noVBand="1"/>
      </w:tblPr>
      <w:tblGrid>
        <w:gridCol w:w="426"/>
        <w:gridCol w:w="3402"/>
        <w:gridCol w:w="1416"/>
        <w:gridCol w:w="1483"/>
      </w:tblGrid>
      <w:tr w:rsidR="00585642" w:rsidRPr="00AE0E31" w:rsidTr="007F1102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СИМЕОН БОЯНОВ СЛАВОВ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AE0E31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2/27.10.2023</w:t>
            </w:r>
          </w:p>
        </w:tc>
      </w:tr>
      <w:tr w:rsidR="00585642" w:rsidRPr="00AE0E31" w:rsidTr="007F110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РАМИС МЕХМЕД РАМИС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AE0E31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3/27.10.2023</w:t>
            </w:r>
          </w:p>
        </w:tc>
      </w:tr>
      <w:tr w:rsidR="00585642" w:rsidRPr="00AE0E31" w:rsidTr="007F1102">
        <w:trPr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МЕРАЛ НЕВЗАТОВ САЛИЕВ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AE0E31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E0E31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4/27.10.2023</w:t>
            </w:r>
          </w:p>
        </w:tc>
      </w:tr>
    </w:tbl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642" w:rsidRDefault="00585642" w:rsidP="00585642">
      <w:pPr>
        <w:pStyle w:val="a5"/>
        <w:ind w:firstLine="708"/>
        <w:jc w:val="both"/>
      </w:pPr>
      <w:r w:rsidRPr="00BA0351">
        <w:t>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застъпници на кандидатските листи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ЗЕМЕДЕЛСКИ НАРОДЕН СЪЮЗ“.</w:t>
      </w:r>
    </w:p>
    <w:p w:rsidR="00585642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Постъпило е предложение с вх</w:t>
      </w:r>
      <w:r w:rsidRPr="00FC1169">
        <w:rPr>
          <w:rFonts w:ascii="Times New Roman" w:hAnsi="Times New Roman" w:cs="Times New Roman"/>
          <w:sz w:val="24"/>
          <w:szCs w:val="24"/>
        </w:rPr>
        <w:t>.№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C1169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C1169">
        <w:rPr>
          <w:rFonts w:ascii="Times New Roman" w:hAnsi="Times New Roman" w:cs="Times New Roman"/>
          <w:sz w:val="24"/>
          <w:szCs w:val="24"/>
        </w:rPr>
        <w:t>.10.2023г. от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ЗЕМЕДЕЛСКИ НАРОДЕН СЪЮЗ“</w:t>
      </w:r>
      <w:r w:rsidRPr="00BA0351">
        <w:rPr>
          <w:rFonts w:ascii="Times New Roman" w:hAnsi="Times New Roman" w:cs="Times New Roman"/>
          <w:sz w:val="24"/>
          <w:szCs w:val="24"/>
        </w:rPr>
        <w:t>, за регистриране на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Налице са фактическите и правни основания за регистриране на застъпниците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, поради което на основание чл.87, ал.1, т.18 във връзка с чл.118, ал.2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2594-М</w:t>
      </w:r>
      <w:r w:rsidRPr="00BA0351">
        <w:rPr>
          <w:rFonts w:ascii="Times New Roman" w:hAnsi="Times New Roman" w:cs="Times New Roman"/>
          <w:sz w:val="24"/>
          <w:szCs w:val="24"/>
        </w:rPr>
        <w:t xml:space="preserve">И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>Регистрира като застъпници на кандидатск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„БЪЛГАРСКИ ЗЕМЕДЕЛСКИ НАРОДЕН СЪЮЗ“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dxa"/>
        <w:tblInd w:w="1837" w:type="dxa"/>
        <w:tblLook w:val="04A0" w:firstRow="1" w:lastRow="0" w:firstColumn="1" w:lastColumn="0" w:noHBand="0" w:noVBand="1"/>
      </w:tblPr>
      <w:tblGrid>
        <w:gridCol w:w="516"/>
        <w:gridCol w:w="3171"/>
        <w:gridCol w:w="1716"/>
      </w:tblGrid>
      <w:tr w:rsidR="00585642" w:rsidRPr="00745BE0" w:rsidTr="007F1102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Меджнур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Неджиб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Юсеин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Джефер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Рамис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Расим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Нурай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Ибиш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Тунджай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Селятин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Насуф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Рейхан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Февзи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Ердинч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Рамадан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Метин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Шериф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Живко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Живков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Колев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Ефраим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Мехмедов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Ферди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Мехмедов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Ахмедов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85642" w:rsidRPr="00745BE0" w:rsidTr="007F110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745BE0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Урджан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Неджмедин</w:t>
            </w:r>
            <w:proofErr w:type="spellEnd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Сали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642" w:rsidRPr="00745BE0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85642" w:rsidRPr="0010075C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Default="00585642" w:rsidP="00585642">
      <w:pPr>
        <w:pStyle w:val="a5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585642" w:rsidRPr="00BA0351" w:rsidRDefault="00585642" w:rsidP="00585642">
      <w:pPr>
        <w:pStyle w:val="a5"/>
        <w:ind w:left="928"/>
        <w:jc w:val="both"/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0C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BE60C0">
        <w:rPr>
          <w:rFonts w:ascii="Times New Roman" w:hAnsi="Times New Roman" w:cs="Times New Roman"/>
          <w:b/>
          <w:sz w:val="24"/>
          <w:szCs w:val="24"/>
        </w:rPr>
        <w:t>-МИ/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60C0">
        <w:rPr>
          <w:rFonts w:ascii="Times New Roman" w:hAnsi="Times New Roman" w:cs="Times New Roman"/>
          <w:b/>
          <w:sz w:val="24"/>
          <w:szCs w:val="24"/>
        </w:rPr>
        <w:t>.10.2023г.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1B2F20">
        <w:rPr>
          <w:rFonts w:ascii="Times New Roman" w:hAnsi="Times New Roman" w:cs="Times New Roman"/>
          <w:sz w:val="24"/>
          <w:szCs w:val="24"/>
        </w:rPr>
        <w:t>Р</w:t>
      </w:r>
      <w:r w:rsidRPr="00BA0351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година.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035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подписано от представляващия инициативния комитет Юсмен 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оттегляне на пълномощията на Владимир Драгомиров Младенов, упълномощен с пълномощно № 2/17.10.2023г. и искане да бъде заличен от публичния регистър на ОИК. На негово място предлага Бекир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Фаридун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Иса, вписан в списък №2, приложение към решение №2664-МИ/13.10.2023г. на ЦИК.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842EB4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lastRenderedPageBreak/>
        <w:t xml:space="preserve">Налице са фактическите и правни основания за </w:t>
      </w:r>
      <w:r>
        <w:rPr>
          <w:rFonts w:ascii="Times New Roman" w:hAnsi="Times New Roman" w:cs="Times New Roman"/>
          <w:sz w:val="24"/>
          <w:szCs w:val="24"/>
        </w:rPr>
        <w:t xml:space="preserve">заличаване и </w:t>
      </w: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</w:rPr>
        <w:t>представителите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кандидатските листи, поради което на основание чл.87, ал.1, т.1 от 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2664</w:t>
      </w:r>
      <w:r w:rsidRPr="00BA035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A0351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A0351">
        <w:rPr>
          <w:rFonts w:ascii="Times New Roman" w:hAnsi="Times New Roman" w:cs="Times New Roman"/>
          <w:sz w:val="24"/>
          <w:szCs w:val="24"/>
        </w:rPr>
        <w:t>г. на ЦИК, ОИК Кайнарджа</w:t>
      </w:r>
    </w:p>
    <w:p w:rsidR="00585642" w:rsidRPr="00BA0351" w:rsidRDefault="00585642" w:rsidP="00585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</w:r>
      <w:r w:rsidRPr="00BA0351">
        <w:rPr>
          <w:rFonts w:ascii="Times New Roman" w:hAnsi="Times New Roman" w:cs="Times New Roman"/>
          <w:sz w:val="24"/>
          <w:szCs w:val="24"/>
        </w:rPr>
        <w:tab/>
        <w:t>Р Е Ш И:</w:t>
      </w:r>
    </w:p>
    <w:p w:rsidR="00585642" w:rsidRPr="00904668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351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BA035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Инициативен комитет за издигането на кмет на кметство Голеш</w:t>
      </w:r>
      <w:r w:rsidRPr="00BA0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93B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изборите за общински съветници и кметове на 29 октомври 2023 година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A0351"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20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40"/>
        <w:gridCol w:w="2500"/>
      </w:tblGrid>
      <w:tr w:rsidR="00585642" w:rsidRPr="00904668" w:rsidTr="000A69BB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85670A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Бекир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Фаридун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85670A" w:rsidRDefault="00585642" w:rsidP="000A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642" w:rsidRPr="00A152F6" w:rsidRDefault="00585642" w:rsidP="000A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A1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7.10.2023</w:t>
            </w:r>
          </w:p>
        </w:tc>
      </w:tr>
    </w:tbl>
    <w:p w:rsidR="00585642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5642" w:rsidRPr="00842EB4" w:rsidRDefault="00585642" w:rsidP="005856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анулира пълномощно № 2/17.10.2023г. на Владимир Драгомиров Младенов.</w:t>
      </w:r>
    </w:p>
    <w:p w:rsidR="00585642" w:rsidRDefault="00585642" w:rsidP="00585642">
      <w:pPr>
        <w:pStyle w:val="a5"/>
        <w:ind w:left="928"/>
        <w:jc w:val="both"/>
      </w:pPr>
      <w:r w:rsidRPr="00BA0351">
        <w:t>         Решението подлежи на обжалване пред Централната избирателна комисия в срок до 3 дни от обявяването му, на</w:t>
      </w:r>
      <w:r>
        <w:t xml:space="preserve"> основание чл. 88, ал. 1 от ИК.</w:t>
      </w: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585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642" w:rsidRDefault="00585642" w:rsidP="007633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AF7" w:rsidRDefault="000D3AF7" w:rsidP="000D3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 – „ЗА” – 11</w:t>
      </w:r>
    </w:p>
    <w:p w:rsidR="000D3AF7" w:rsidRDefault="000D3AF7" w:rsidP="000D3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0</w:t>
      </w:r>
    </w:p>
    <w:p w:rsidR="000D3AF7" w:rsidRDefault="000D3AF7" w:rsidP="000D3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3AF7" w:rsidRDefault="000D3AF7" w:rsidP="000D3AF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Председател:</w:t>
      </w:r>
    </w:p>
    <w:p w:rsidR="000D3AF7" w:rsidRDefault="000D3AF7" w:rsidP="000D3AF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</w:t>
      </w:r>
    </w:p>
    <w:p w:rsidR="007204BC" w:rsidRPr="00BE60C0" w:rsidRDefault="007204BC" w:rsidP="000D3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204BC" w:rsidRPr="00BE60C0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C35"/>
    <w:multiLevelType w:val="hybridMultilevel"/>
    <w:tmpl w:val="187CC3EE"/>
    <w:lvl w:ilvl="0" w:tplc="D0A049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7605"/>
    <w:multiLevelType w:val="hybridMultilevel"/>
    <w:tmpl w:val="497CA2F4"/>
    <w:lvl w:ilvl="0" w:tplc="2AEC1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182DAF"/>
    <w:multiLevelType w:val="multilevel"/>
    <w:tmpl w:val="AD7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1E77"/>
    <w:multiLevelType w:val="multilevel"/>
    <w:tmpl w:val="C1A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40689"/>
    <w:multiLevelType w:val="multilevel"/>
    <w:tmpl w:val="C0BC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167"/>
    <w:multiLevelType w:val="hybridMultilevel"/>
    <w:tmpl w:val="7B9232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81FB9"/>
    <w:multiLevelType w:val="hybridMultilevel"/>
    <w:tmpl w:val="8432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63351"/>
    <w:multiLevelType w:val="hybridMultilevel"/>
    <w:tmpl w:val="84485654"/>
    <w:lvl w:ilvl="0" w:tplc="5CD486D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1D0631"/>
    <w:multiLevelType w:val="hybridMultilevel"/>
    <w:tmpl w:val="36360F24"/>
    <w:lvl w:ilvl="0" w:tplc="CB7C0D50">
      <w:start w:val="2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491A3A"/>
    <w:multiLevelType w:val="hybridMultilevel"/>
    <w:tmpl w:val="D368D284"/>
    <w:lvl w:ilvl="0" w:tplc="E5A6A6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46326"/>
    <w:rsid w:val="00051400"/>
    <w:rsid w:val="00062CB1"/>
    <w:rsid w:val="000D0F80"/>
    <w:rsid w:val="000D3AF7"/>
    <w:rsid w:val="000E2857"/>
    <w:rsid w:val="000E7B83"/>
    <w:rsid w:val="000F569E"/>
    <w:rsid w:val="001077B8"/>
    <w:rsid w:val="00113741"/>
    <w:rsid w:val="001230B4"/>
    <w:rsid w:val="00126DE8"/>
    <w:rsid w:val="001316DC"/>
    <w:rsid w:val="00134151"/>
    <w:rsid w:val="001805B5"/>
    <w:rsid w:val="001D5DB7"/>
    <w:rsid w:val="001D6722"/>
    <w:rsid w:val="001F343B"/>
    <w:rsid w:val="002039CC"/>
    <w:rsid w:val="00225790"/>
    <w:rsid w:val="00225927"/>
    <w:rsid w:val="002301FB"/>
    <w:rsid w:val="002342F1"/>
    <w:rsid w:val="00253608"/>
    <w:rsid w:val="00295BEF"/>
    <w:rsid w:val="002A091E"/>
    <w:rsid w:val="002B529E"/>
    <w:rsid w:val="002D316A"/>
    <w:rsid w:val="0037126D"/>
    <w:rsid w:val="003744F9"/>
    <w:rsid w:val="003807CF"/>
    <w:rsid w:val="00392BA6"/>
    <w:rsid w:val="00420CFB"/>
    <w:rsid w:val="00431319"/>
    <w:rsid w:val="00432425"/>
    <w:rsid w:val="0043776D"/>
    <w:rsid w:val="00460FC4"/>
    <w:rsid w:val="00462956"/>
    <w:rsid w:val="004660FF"/>
    <w:rsid w:val="0048010C"/>
    <w:rsid w:val="004C2311"/>
    <w:rsid w:val="004D0FB9"/>
    <w:rsid w:val="004F4235"/>
    <w:rsid w:val="0051602C"/>
    <w:rsid w:val="00560876"/>
    <w:rsid w:val="005633E3"/>
    <w:rsid w:val="00585642"/>
    <w:rsid w:val="005856C0"/>
    <w:rsid w:val="005A3440"/>
    <w:rsid w:val="005A44B2"/>
    <w:rsid w:val="005C6409"/>
    <w:rsid w:val="005D6611"/>
    <w:rsid w:val="005E45D0"/>
    <w:rsid w:val="006030E6"/>
    <w:rsid w:val="00624F33"/>
    <w:rsid w:val="00631C76"/>
    <w:rsid w:val="00641F0D"/>
    <w:rsid w:val="006B1B2D"/>
    <w:rsid w:val="006E03A2"/>
    <w:rsid w:val="007037B0"/>
    <w:rsid w:val="00713B99"/>
    <w:rsid w:val="007204BC"/>
    <w:rsid w:val="00726A37"/>
    <w:rsid w:val="00727E99"/>
    <w:rsid w:val="00763326"/>
    <w:rsid w:val="007A6A88"/>
    <w:rsid w:val="007C56D6"/>
    <w:rsid w:val="007C5C4D"/>
    <w:rsid w:val="007F1102"/>
    <w:rsid w:val="007F36D7"/>
    <w:rsid w:val="008147CB"/>
    <w:rsid w:val="0083197B"/>
    <w:rsid w:val="00834FE2"/>
    <w:rsid w:val="008851AC"/>
    <w:rsid w:val="008A1994"/>
    <w:rsid w:val="008D1B4E"/>
    <w:rsid w:val="00925CE4"/>
    <w:rsid w:val="00956715"/>
    <w:rsid w:val="00966B70"/>
    <w:rsid w:val="009902F6"/>
    <w:rsid w:val="00992730"/>
    <w:rsid w:val="009E4AD9"/>
    <w:rsid w:val="009E4CB8"/>
    <w:rsid w:val="00A325D2"/>
    <w:rsid w:val="00A541EC"/>
    <w:rsid w:val="00A65686"/>
    <w:rsid w:val="00AC357B"/>
    <w:rsid w:val="00AC36D6"/>
    <w:rsid w:val="00AE1406"/>
    <w:rsid w:val="00B17781"/>
    <w:rsid w:val="00B21B5B"/>
    <w:rsid w:val="00B674A0"/>
    <w:rsid w:val="00B70391"/>
    <w:rsid w:val="00B87567"/>
    <w:rsid w:val="00BC240F"/>
    <w:rsid w:val="00BD300D"/>
    <w:rsid w:val="00BE467F"/>
    <w:rsid w:val="00BE60C0"/>
    <w:rsid w:val="00C0778C"/>
    <w:rsid w:val="00C34D89"/>
    <w:rsid w:val="00C45D38"/>
    <w:rsid w:val="00C57512"/>
    <w:rsid w:val="00C961BE"/>
    <w:rsid w:val="00CC0465"/>
    <w:rsid w:val="00CE7612"/>
    <w:rsid w:val="00CF7F91"/>
    <w:rsid w:val="00D83AF3"/>
    <w:rsid w:val="00DD5205"/>
    <w:rsid w:val="00DF066C"/>
    <w:rsid w:val="00DF76AA"/>
    <w:rsid w:val="00E20A96"/>
    <w:rsid w:val="00E25E9D"/>
    <w:rsid w:val="00E33DDC"/>
    <w:rsid w:val="00E56C25"/>
    <w:rsid w:val="00E80D9C"/>
    <w:rsid w:val="00E92F92"/>
    <w:rsid w:val="00EA6BB2"/>
    <w:rsid w:val="00EB1E5B"/>
    <w:rsid w:val="00EB21D0"/>
    <w:rsid w:val="00EB4F81"/>
    <w:rsid w:val="00EC3F5A"/>
    <w:rsid w:val="00F01EF0"/>
    <w:rsid w:val="00F1539A"/>
    <w:rsid w:val="00F44758"/>
    <w:rsid w:val="00F8107B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81D30-ECD0-45C5-9F8A-4ED8591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1"/>
  </w:style>
  <w:style w:type="paragraph" w:styleId="4">
    <w:name w:val="heading 4"/>
    <w:basedOn w:val="a"/>
    <w:link w:val="40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unhideWhenUsed/>
    <w:rsid w:val="008A19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97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F76AA"/>
    <w:rPr>
      <w:b/>
      <w:bCs/>
    </w:rPr>
  </w:style>
  <w:style w:type="paragraph" w:styleId="a7">
    <w:name w:val="header"/>
    <w:basedOn w:val="a"/>
    <w:link w:val="a8"/>
    <w:unhideWhenUsed/>
    <w:rsid w:val="0088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rsid w:val="008851AC"/>
  </w:style>
  <w:style w:type="paragraph" w:styleId="a9">
    <w:name w:val="Balloon Text"/>
    <w:basedOn w:val="a"/>
    <w:link w:val="aa"/>
    <w:uiPriority w:val="99"/>
    <w:semiHidden/>
    <w:unhideWhenUsed/>
    <w:rsid w:val="0005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5140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85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9E10-F42C-4E35-AA82-9A02DD1C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YORDANKA YORDANOVA</cp:lastModifiedBy>
  <cp:revision>127</cp:revision>
  <cp:lastPrinted>2023-10-12T16:12:00Z</cp:lastPrinted>
  <dcterms:created xsi:type="dcterms:W3CDTF">2019-09-05T11:58:00Z</dcterms:created>
  <dcterms:modified xsi:type="dcterms:W3CDTF">2023-10-27T14:31:00Z</dcterms:modified>
</cp:coreProperties>
</file>